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69" w:rsidRDefault="00E35F6D">
      <w:pPr>
        <w:pStyle w:val="Heading10"/>
        <w:keepNext/>
        <w:keepLines/>
        <w:shd w:val="clear" w:color="auto" w:fill="auto"/>
      </w:pPr>
      <w:bookmarkStart w:id="0" w:name="bookmark0"/>
      <w:r>
        <w:rPr>
          <w:rStyle w:val="Heading11"/>
          <w:b/>
          <w:bCs/>
        </w:rPr>
        <w:t>ФОРМА ИЗВЕЩЕНИЯ О ПОБОЧНОМ ДЕЙСТВИИ, НЕЖЕЛАТЕЛЬНОЙ РЕАКЦИИ ИЛИ ОТСУТСТВИИ ОЖИДАЕМОГО ТЕРАПЕВТИЧЕСКОГО ЭФФЕКТА ЛЕКАРСТВЕННОГО СРЕДСТВА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1363"/>
        <w:gridCol w:w="1349"/>
        <w:gridCol w:w="1368"/>
        <w:gridCol w:w="1450"/>
        <w:gridCol w:w="1387"/>
      </w:tblGrid>
      <w:tr w:rsidR="00D23369">
        <w:trPr>
          <w:trHeight w:hRule="exact" w:val="2155"/>
          <w:jc w:val="center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Bodytext21"/>
              </w:rPr>
              <w:t>ВРАЧ или другое лицо, сообщающее о НР ФИО: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Bodytext21"/>
              </w:rPr>
              <w:t>Должность и место работы:</w:t>
            </w:r>
            <w:bookmarkStart w:id="1" w:name="_GoBack"/>
            <w:bookmarkEnd w:id="1"/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Bodytext21"/>
              </w:rPr>
              <w:t>Адрес учреждения: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Bodytext21"/>
              </w:rPr>
              <w:t>Телефон: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Bodytext21"/>
              </w:rPr>
              <w:t>Дата получения информации:</w:t>
            </w:r>
          </w:p>
        </w:tc>
        <w:tc>
          <w:tcPr>
            <w:tcW w:w="4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Bodytext21"/>
              </w:rPr>
              <w:t>ИНФОРМАЦИЯ О ПАЦИЕНТЕ Инициалы: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240" w:line="269" w:lineRule="exact"/>
              <w:jc w:val="left"/>
            </w:pPr>
            <w:r>
              <w:rPr>
                <w:rStyle w:val="Bodytext21"/>
              </w:rPr>
              <w:t>№ амбулаторной карты или истории болезни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before="240" w:after="0" w:line="269" w:lineRule="exact"/>
              <w:jc w:val="left"/>
            </w:pPr>
            <w:r>
              <w:rPr>
                <w:rStyle w:val="Bodytext21"/>
              </w:rPr>
              <w:t>Пол: □ М □ Ж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Bodytext21"/>
              </w:rPr>
              <w:t>Возраст: Вес (</w:t>
            </w:r>
            <w:proofErr w:type="gramStart"/>
            <w:r>
              <w:rPr>
                <w:rStyle w:val="Bodytext21"/>
              </w:rPr>
              <w:t>кг</w:t>
            </w:r>
            <w:proofErr w:type="gramEnd"/>
            <w:r>
              <w:rPr>
                <w:rStyle w:val="Bodytext21"/>
              </w:rPr>
              <w:t>):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Bodytext21"/>
              </w:rPr>
              <w:t>Беременность □ Срок беременности недель Нарушение функции печени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269" w:lineRule="exact"/>
              <w:jc w:val="left"/>
            </w:pPr>
            <w:r>
              <w:rPr>
                <w:rStyle w:val="Bodytext21"/>
              </w:rPr>
              <w:t xml:space="preserve">да □ </w:t>
            </w:r>
            <w:proofErr w:type="gramStart"/>
            <w:r>
              <w:rPr>
                <w:rStyle w:val="Bodytext21"/>
              </w:rPr>
              <w:t>нет</w:t>
            </w:r>
            <w:proofErr w:type="gramEnd"/>
            <w:r>
              <w:rPr>
                <w:rStyle w:val="Bodytext21"/>
              </w:rPr>
              <w:t xml:space="preserve"> □ не известно Нарушение функции почек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after="0" w:line="269" w:lineRule="exact"/>
              <w:jc w:val="left"/>
            </w:pPr>
            <w:r>
              <w:rPr>
                <w:rStyle w:val="Bodytext21"/>
              </w:rPr>
              <w:t xml:space="preserve">да □ </w:t>
            </w:r>
            <w:proofErr w:type="gramStart"/>
            <w:r>
              <w:rPr>
                <w:rStyle w:val="Bodytext21"/>
              </w:rPr>
              <w:t>нет</w:t>
            </w:r>
            <w:proofErr w:type="gramEnd"/>
            <w:r>
              <w:rPr>
                <w:rStyle w:val="Bodytext21"/>
              </w:rPr>
              <w:t xml:space="preserve"> □ не известно Аллергия (указать на что):</w:t>
            </w:r>
          </w:p>
        </w:tc>
      </w:tr>
      <w:tr w:rsidR="00D23369">
        <w:trPr>
          <w:trHeight w:hRule="exact" w:val="1224"/>
          <w:jc w:val="center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Bodytext21"/>
              </w:rPr>
              <w:t>Лечение: □ амбулаторное □ стационарное □ самолечение Сообщение: □ первичное □ повторное (дата первичного</w:t>
            </w:r>
            <w:proofErr w:type="gramStart"/>
            <w:r>
              <w:rPr>
                <w:rStyle w:val="Bodytext21"/>
              </w:rPr>
              <w:t xml:space="preserve"> )</w:t>
            </w:r>
            <w:proofErr w:type="gramEnd"/>
          </w:p>
        </w:tc>
        <w:tc>
          <w:tcPr>
            <w:tcW w:w="4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369" w:rsidRDefault="00D23369">
            <w:pPr>
              <w:framePr w:w="9355" w:wrap="notBeside" w:vAnchor="text" w:hAnchor="text" w:xAlign="center" w:y="1"/>
            </w:pPr>
          </w:p>
        </w:tc>
      </w:tr>
      <w:tr w:rsidR="00D23369">
        <w:trPr>
          <w:trHeight w:hRule="exact" w:val="370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Bold"/>
              </w:rPr>
              <w:t>ЛЕКАРСТВЕННОЕ СРЕДСТВО (ЛС) № 1, предположительно вызвавшее НР</w:t>
            </w:r>
          </w:p>
        </w:tc>
      </w:tr>
      <w:tr w:rsidR="00D23369">
        <w:trPr>
          <w:trHeight w:hRule="exact" w:val="58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Bodytext21"/>
              </w:rPr>
              <w:t>Международное непатентованное название (МНН)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Bodytext2Bold"/>
              </w:rPr>
              <w:t>Торговое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Bodytext2Bold"/>
              </w:rPr>
              <w:t>название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369">
        <w:trPr>
          <w:trHeight w:hRule="exact" w:val="38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21"/>
              </w:rPr>
              <w:t>Производитель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Страна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Bodytext21"/>
              </w:rPr>
              <w:t>Номер серии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369">
        <w:trPr>
          <w:trHeight w:hRule="exact" w:val="56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21"/>
              </w:rPr>
              <w:t>Показание к назначению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Bodytext21"/>
              </w:rPr>
              <w:t>Путь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Bodytext21"/>
              </w:rPr>
              <w:t>введения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Bodytext21"/>
              </w:rPr>
              <w:t>Разовая/ Суточная доза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Bodytext21"/>
              </w:rPr>
              <w:t>Дата начала терапии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Bodytext21"/>
              </w:rPr>
              <w:t>Дата окончания терапии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Доза,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Bodytext21"/>
              </w:rPr>
              <w:t>вызвавшая НР</w:t>
            </w:r>
          </w:p>
        </w:tc>
      </w:tr>
      <w:tr w:rsidR="00D23369">
        <w:trPr>
          <w:trHeight w:hRule="exact" w:val="37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/ /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/ /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369">
        <w:trPr>
          <w:trHeight w:hRule="exact" w:val="370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Bold"/>
              </w:rPr>
              <w:t>ЛЕКАРСТВЕННОЕ СРЕДСТВО (ЛС) № 2, предположительно вызвавшее НР</w:t>
            </w:r>
          </w:p>
        </w:tc>
      </w:tr>
      <w:tr w:rsidR="00D23369">
        <w:trPr>
          <w:trHeight w:hRule="exact" w:val="58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Bodytext21"/>
              </w:rPr>
              <w:t>Международное непатентованное название (МНН)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Bodytext2Bold"/>
              </w:rPr>
              <w:t>Торговое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Bodytext2Bold"/>
              </w:rPr>
              <w:t>название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369">
        <w:trPr>
          <w:trHeight w:hRule="exact" w:val="38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21"/>
              </w:rPr>
              <w:t>Производитель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Страна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Bodytext21"/>
              </w:rPr>
              <w:t>Номер серии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369">
        <w:trPr>
          <w:trHeight w:hRule="exact" w:val="56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21"/>
              </w:rPr>
              <w:t>Показание к назначению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Bodytext21"/>
              </w:rPr>
              <w:t>Путь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Bodytext21"/>
              </w:rPr>
              <w:t>введения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Bodytext21"/>
              </w:rPr>
              <w:t>Разовая/ Суточная доза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Bodytext21"/>
              </w:rPr>
              <w:t>Дата начала терапии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Bodytext21"/>
              </w:rPr>
              <w:t>Дата окончания терапии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Доза,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Bodytext21"/>
              </w:rPr>
              <w:t>вызвавшая НР</w:t>
            </w:r>
          </w:p>
        </w:tc>
      </w:tr>
      <w:tr w:rsidR="00D23369">
        <w:trPr>
          <w:trHeight w:hRule="exact" w:val="38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/ /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/ /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369">
        <w:trPr>
          <w:trHeight w:hRule="exact" w:val="365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Bold"/>
              </w:rPr>
              <w:t>ЛЕКАРСТВЕННОЕ СРЕДСТВО (ЛС) № 3, предположительно вызвавшее НР</w:t>
            </w:r>
          </w:p>
        </w:tc>
      </w:tr>
      <w:tr w:rsidR="00D23369">
        <w:trPr>
          <w:trHeight w:hRule="exact" w:val="58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Bodytext21"/>
              </w:rPr>
              <w:t>Международное непатентованное название (МНН)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Bodytext2Bold"/>
              </w:rPr>
              <w:t>Торговое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Bodytext2Bold"/>
              </w:rPr>
              <w:t>название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369">
        <w:trPr>
          <w:trHeight w:hRule="exact" w:val="38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21"/>
              </w:rPr>
              <w:t>Производитель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Страна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Bodytext21"/>
              </w:rPr>
              <w:t>Номер серии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369">
        <w:trPr>
          <w:trHeight w:hRule="exact" w:val="56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21"/>
              </w:rPr>
              <w:t>Показание к назначению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Bodytext21"/>
              </w:rPr>
              <w:t>Путь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Bodytext21"/>
              </w:rPr>
              <w:t>введения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Bodytext21"/>
              </w:rPr>
              <w:t>Разовая/ Суточная доза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Bodytext21"/>
              </w:rPr>
              <w:t>Дата начала терапии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Bodytext21"/>
              </w:rPr>
              <w:t>Дата окончания терапии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Доза,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Bodytext21"/>
              </w:rPr>
              <w:t>вызвавшая НР</w:t>
            </w:r>
          </w:p>
        </w:tc>
      </w:tr>
      <w:tr w:rsidR="00D23369">
        <w:trPr>
          <w:trHeight w:hRule="exact" w:val="38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/ /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/ /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369">
        <w:trPr>
          <w:trHeight w:hRule="exact" w:val="850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Bodytext2Bold"/>
              </w:rPr>
              <w:t>ДРУГИЕ ЛЕКАРСТВЕННЫЕ СРЕДСТВА, принимаемые в течение последних 3 месяцев, включая ЛС, принимаемые пациентом самостоятельно (по собственному решению)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Bodytext21"/>
              </w:rPr>
              <w:t>Укажите «НЕТ», если других лекарств пациент не принимал</w:t>
            </w:r>
          </w:p>
        </w:tc>
      </w:tr>
      <w:tr w:rsidR="00D23369">
        <w:trPr>
          <w:trHeight w:hRule="exact" w:val="56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Bodytext21"/>
              </w:rPr>
              <w:t>МНН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ТН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Bodytext21"/>
              </w:rPr>
              <w:t>Путь</w:t>
            </w:r>
          </w:p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Bodytext21"/>
              </w:rPr>
              <w:t>введения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Bodytext21"/>
              </w:rPr>
              <w:t>Дата начала терапии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Bodytext21"/>
              </w:rPr>
              <w:t>Дата окончания терапии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Bodytext21"/>
              </w:rPr>
              <w:t>Показание</w:t>
            </w:r>
          </w:p>
        </w:tc>
      </w:tr>
      <w:tr w:rsidR="00D23369">
        <w:trPr>
          <w:trHeight w:hRule="exact" w:val="37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/ /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/ /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369">
        <w:trPr>
          <w:trHeight w:hRule="exact" w:val="40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/ /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369" w:rsidRDefault="00E35F6D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1"/>
              </w:rPr>
              <w:t>/ /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369" w:rsidRDefault="00D2336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23369" w:rsidRDefault="00D23369">
      <w:pPr>
        <w:framePr w:w="9355" w:wrap="notBeside" w:vAnchor="text" w:hAnchor="text" w:xAlign="center" w:y="1"/>
        <w:rPr>
          <w:sz w:val="2"/>
          <w:szCs w:val="2"/>
        </w:rPr>
      </w:pPr>
    </w:p>
    <w:p w:rsidR="00D23369" w:rsidRDefault="00D23369">
      <w:pPr>
        <w:rPr>
          <w:sz w:val="2"/>
          <w:szCs w:val="2"/>
        </w:rPr>
      </w:pPr>
    </w:p>
    <w:p w:rsidR="00D23369" w:rsidRDefault="00D23369">
      <w:pPr>
        <w:rPr>
          <w:sz w:val="2"/>
          <w:szCs w:val="2"/>
        </w:rPr>
        <w:sectPr w:rsidR="00D2336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99" w:right="1272" w:bottom="1499" w:left="1272" w:header="0" w:footer="3" w:gutter="0"/>
          <w:cols w:space="720"/>
          <w:noEndnote/>
          <w:titlePg/>
          <w:docGrid w:linePitch="360"/>
        </w:sectPr>
      </w:pPr>
    </w:p>
    <w:p w:rsidR="00D23369" w:rsidRDefault="00D23369">
      <w:pPr>
        <w:spacing w:before="8" w:after="8" w:line="240" w:lineRule="exact"/>
        <w:rPr>
          <w:sz w:val="19"/>
          <w:szCs w:val="19"/>
        </w:rPr>
      </w:pPr>
    </w:p>
    <w:p w:rsidR="00D23369" w:rsidRDefault="00D23369">
      <w:pPr>
        <w:rPr>
          <w:sz w:val="2"/>
          <w:szCs w:val="2"/>
        </w:rPr>
        <w:sectPr w:rsidR="00D23369">
          <w:pgSz w:w="11900" w:h="16840"/>
          <w:pgMar w:top="1191" w:right="0" w:bottom="1191" w:left="0" w:header="0" w:footer="3" w:gutter="0"/>
          <w:cols w:space="720"/>
          <w:noEndnote/>
          <w:docGrid w:linePitch="360"/>
        </w:sectPr>
      </w:pPr>
    </w:p>
    <w:p w:rsidR="00D23369" w:rsidRDefault="00E35F6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2466CF5" wp14:editId="52CEC832">
                <wp:simplePos x="0" y="0"/>
                <wp:positionH relativeFrom="margin">
                  <wp:posOffset>21590</wp:posOffset>
                </wp:positionH>
                <wp:positionV relativeFrom="paragraph">
                  <wp:posOffset>0</wp:posOffset>
                </wp:positionV>
                <wp:extent cx="5940425" cy="1016000"/>
                <wp:effectExtent l="0" t="4445" r="4445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38"/>
                              <w:gridCol w:w="1363"/>
                              <w:gridCol w:w="1349"/>
                              <w:gridCol w:w="1368"/>
                              <w:gridCol w:w="1450"/>
                              <w:gridCol w:w="1387"/>
                            </w:tblGrid>
                            <w:tr w:rsidR="00D23369"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/ /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/ /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23369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/ /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/ /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369" w:rsidRDefault="00E35F6D">
                            <w:pPr>
                              <w:pStyle w:val="Tablecaption"/>
                              <w:shd w:val="clear" w:color="auto" w:fill="auto"/>
                              <w:tabs>
                                <w:tab w:val="left" w:pos="6490"/>
                              </w:tabs>
                              <w:spacing w:line="180" w:lineRule="exact"/>
                            </w:pPr>
                            <w:r>
                              <w:rPr>
                                <w:rStyle w:val="TablecaptionBoldExact"/>
                              </w:rPr>
                              <w:t xml:space="preserve">Описание </w:t>
                            </w:r>
                            <w:r>
                              <w:rPr>
                                <w:rStyle w:val="TablecaptionBoldExact"/>
                                <w:lang w:val="en-US" w:eastAsia="en-US" w:bidi="en-US"/>
                              </w:rPr>
                              <w:t>HP</w:t>
                            </w:r>
                            <w:r w:rsidRPr="00E35F6D">
                              <w:rPr>
                                <w:rStyle w:val="TablecaptionBoldExact"/>
                                <w:lang w:eastAsia="en-US" w:bidi="en-US"/>
                              </w:rPr>
                              <w:t>:</w:t>
                            </w:r>
                            <w:r w:rsidRPr="00E35F6D">
                              <w:rPr>
                                <w:rStyle w:val="TablecaptionBoldExact"/>
                                <w:lang w:eastAsia="en-US" w:bidi="en-US"/>
                              </w:rPr>
                              <w:tab/>
                            </w:r>
                            <w:r>
                              <w:rPr>
                                <w:rStyle w:val="TablecaptionExact0"/>
                              </w:rPr>
                              <w:t>Дата начала НР:</w:t>
                            </w:r>
                          </w:p>
                          <w:p w:rsidR="00D23369" w:rsidRDefault="00E35F6D">
                            <w:pPr>
                              <w:pStyle w:val="Tablecaption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TablecaptionExact1"/>
                              </w:rPr>
                              <w:t>/ /</w:t>
                            </w:r>
                          </w:p>
                          <w:p w:rsidR="00D23369" w:rsidRDefault="00E35F6D">
                            <w:pPr>
                              <w:pStyle w:val="Tablecaption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TablecaptionExact0"/>
                              </w:rPr>
                              <w:t>Дата разрешения:</w:t>
                            </w:r>
                          </w:p>
                          <w:p w:rsidR="00D23369" w:rsidRDefault="00E35F6D">
                            <w:pPr>
                              <w:pStyle w:val="Tablecaption"/>
                              <w:shd w:val="clear" w:color="auto" w:fill="auto"/>
                              <w:tabs>
                                <w:tab w:val="left" w:leader="underscore" w:pos="965"/>
                              </w:tabs>
                              <w:spacing w:line="180" w:lineRule="exact"/>
                            </w:pPr>
                            <w:r>
                              <w:rPr>
                                <w:rStyle w:val="TablecaptionExact0"/>
                              </w:rPr>
                              <w:t>/ /</w:t>
                            </w:r>
                            <w:r>
                              <w:rPr>
                                <w:rStyle w:val="TablecaptionExact0"/>
                              </w:rPr>
                              <w:tab/>
                            </w:r>
                          </w:p>
                          <w:p w:rsidR="00D23369" w:rsidRDefault="00D233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7pt;margin-top:0;width:467.75pt;height:8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38"/>
                        <w:gridCol w:w="1363"/>
                        <w:gridCol w:w="1349"/>
                        <w:gridCol w:w="1368"/>
                        <w:gridCol w:w="1450"/>
                        <w:gridCol w:w="1387"/>
                      </w:tblGrid>
                      <w:tr w:rsidR="00D23369"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/ /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/ /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23369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/ /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/ /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23369" w:rsidRDefault="00E35F6D">
                      <w:pPr>
                        <w:pStyle w:val="Tablecaption"/>
                        <w:shd w:val="clear" w:color="auto" w:fill="auto"/>
                        <w:tabs>
                          <w:tab w:val="left" w:pos="6490"/>
                        </w:tabs>
                        <w:spacing w:line="180" w:lineRule="exact"/>
                      </w:pPr>
                      <w:r>
                        <w:rPr>
                          <w:rStyle w:val="TablecaptionBoldExact"/>
                        </w:rPr>
                        <w:t xml:space="preserve">Описание </w:t>
                      </w:r>
                      <w:r>
                        <w:rPr>
                          <w:rStyle w:val="TablecaptionBoldExact"/>
                          <w:lang w:val="en-US" w:eastAsia="en-US" w:bidi="en-US"/>
                        </w:rPr>
                        <w:t>HP</w:t>
                      </w:r>
                      <w:r w:rsidRPr="00E35F6D">
                        <w:rPr>
                          <w:rStyle w:val="TablecaptionBoldExact"/>
                          <w:lang w:eastAsia="en-US" w:bidi="en-US"/>
                        </w:rPr>
                        <w:t>:</w:t>
                      </w:r>
                      <w:r w:rsidRPr="00E35F6D">
                        <w:rPr>
                          <w:rStyle w:val="TablecaptionBoldExact"/>
                          <w:lang w:eastAsia="en-US" w:bidi="en-US"/>
                        </w:rPr>
                        <w:tab/>
                      </w:r>
                      <w:r>
                        <w:rPr>
                          <w:rStyle w:val="TablecaptionExact0"/>
                        </w:rPr>
                        <w:t>Дата начала НР:</w:t>
                      </w:r>
                    </w:p>
                    <w:p w:rsidR="00D23369" w:rsidRDefault="00E35F6D">
                      <w:pPr>
                        <w:pStyle w:val="Tablecaption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rPr>
                          <w:rStyle w:val="TablecaptionExact1"/>
                        </w:rPr>
                        <w:t>/ /</w:t>
                      </w:r>
                    </w:p>
                    <w:p w:rsidR="00D23369" w:rsidRDefault="00E35F6D">
                      <w:pPr>
                        <w:pStyle w:val="Tablecaption"/>
                        <w:shd w:val="clear" w:color="auto" w:fill="auto"/>
                        <w:spacing w:line="180" w:lineRule="exact"/>
                        <w:jc w:val="right"/>
                      </w:pPr>
                      <w:r>
                        <w:rPr>
                          <w:rStyle w:val="TablecaptionExact0"/>
                        </w:rPr>
                        <w:t>Дата разрешения:</w:t>
                      </w:r>
                    </w:p>
                    <w:p w:rsidR="00D23369" w:rsidRDefault="00E35F6D">
                      <w:pPr>
                        <w:pStyle w:val="Tablecaption"/>
                        <w:shd w:val="clear" w:color="auto" w:fill="auto"/>
                        <w:tabs>
                          <w:tab w:val="left" w:leader="underscore" w:pos="965"/>
                        </w:tabs>
                        <w:spacing w:line="180" w:lineRule="exact"/>
                      </w:pPr>
                      <w:r>
                        <w:rPr>
                          <w:rStyle w:val="TablecaptionExact0"/>
                        </w:rPr>
                        <w:t>/ /</w:t>
                      </w:r>
                      <w:r>
                        <w:rPr>
                          <w:rStyle w:val="TablecaptionExact0"/>
                        </w:rPr>
                        <w:tab/>
                      </w:r>
                    </w:p>
                    <w:p w:rsidR="00D23369" w:rsidRDefault="00D2336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61E31428" wp14:editId="5F89353F">
                <wp:simplePos x="0" y="0"/>
                <wp:positionH relativeFrom="margin">
                  <wp:posOffset>73025</wp:posOffset>
                </wp:positionH>
                <wp:positionV relativeFrom="paragraph">
                  <wp:posOffset>1170305</wp:posOffset>
                </wp:positionV>
                <wp:extent cx="3913505" cy="1278890"/>
                <wp:effectExtent l="2540" t="3175" r="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69" w:rsidRDefault="00E35F6D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2" w:name="bookmark1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Сопровождалась ли отмена ЛС исчезновением 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  <w:lang w:val="en-US" w:eastAsia="en-US" w:bidi="en-US"/>
                              </w:rPr>
                              <w:t>HP</w:t>
                            </w:r>
                            <w:r w:rsidRPr="00E35F6D">
                              <w:rPr>
                                <w:rStyle w:val="Heading2Exact0"/>
                                <w:b/>
                                <w:bCs/>
                                <w:lang w:eastAsia="en-US" w:bidi="en-US"/>
                              </w:rPr>
                              <w:t>?</w:t>
                            </w:r>
                            <w:bookmarkEnd w:id="2"/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after="139" w:line="180" w:lineRule="exact"/>
                            </w:pPr>
                            <w:r>
                              <w:rPr>
                                <w:rStyle w:val="Bodytext2Exact0"/>
                              </w:rPr>
                              <w:t xml:space="preserve">да □ </w:t>
                            </w:r>
                            <w:proofErr w:type="gramStart"/>
                            <w:r>
                              <w:rPr>
                                <w:rStyle w:val="Bodytext2Exact0"/>
                              </w:rPr>
                              <w:t>нет □ ЁС не отменялось</w:t>
                            </w:r>
                            <w:proofErr w:type="gramEnd"/>
                            <w:r>
                              <w:rPr>
                                <w:rStyle w:val="Bodytext2Exact0"/>
                              </w:rPr>
                              <w:t xml:space="preserve"> □ неприменимо</w:t>
                            </w:r>
                          </w:p>
                          <w:p w:rsidR="00D23369" w:rsidRDefault="00E35F6D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3" w:name="bookmark2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Отмечено ли повторение 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  <w:lang w:val="en-US" w:eastAsia="en-US" w:bidi="en-US"/>
                              </w:rPr>
                              <w:t>HP</w:t>
                            </w:r>
                            <w:r w:rsidRPr="00E35F6D">
                              <w:rPr>
                                <w:rStyle w:val="Heading2Exact0"/>
                                <w:b/>
                                <w:bCs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после повторного назначения ЛС?</w:t>
                            </w:r>
                            <w:bookmarkEnd w:id="3"/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after="59" w:line="180" w:lineRule="exact"/>
                            </w:pPr>
                            <w:r>
                              <w:rPr>
                                <w:rStyle w:val="Bodytext2Exact0"/>
                              </w:rPr>
                              <w:t xml:space="preserve">да □ </w:t>
                            </w:r>
                            <w:proofErr w:type="gramStart"/>
                            <w:r>
                              <w:rPr>
                                <w:rStyle w:val="Bodytext2Exact0"/>
                              </w:rPr>
                              <w:t>нет □ ЁС повторно не назначалось</w:t>
                            </w:r>
                            <w:proofErr w:type="gramEnd"/>
                            <w:r>
                              <w:rPr>
                                <w:rStyle w:val="Bodytext2Exact0"/>
                              </w:rPr>
                              <w:t xml:space="preserve"> □ неприменимо</w:t>
                            </w:r>
                          </w:p>
                          <w:p w:rsidR="00D23369" w:rsidRDefault="00E35F6D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line="274" w:lineRule="exact"/>
                            </w:pPr>
                            <w:bookmarkStart w:id="4" w:name="bookmark3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Предпринятые меры:</w:t>
                            </w:r>
                            <w:bookmarkEnd w:id="4"/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0" w:line="274" w:lineRule="exact"/>
                            </w:pPr>
                            <w:r>
                              <w:rPr>
                                <w:rStyle w:val="Bodytext2Exact0"/>
                              </w:rPr>
                              <w:t>Без лечения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spacing w:after="0" w:line="274" w:lineRule="exact"/>
                            </w:pPr>
                            <w:r>
                              <w:rPr>
                                <w:rStyle w:val="Bodytext2Exact0"/>
                              </w:rPr>
                              <w:t>Отмена подозреваемого ЁС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spacing w:after="0" w:line="274" w:lineRule="exact"/>
                            </w:pPr>
                            <w:r>
                              <w:rPr>
                                <w:rStyle w:val="Bodytext2Exact0"/>
                              </w:rPr>
                              <w:t>Снижение дозы подозреваемого ЁС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27" type="#_x0000_t202" style="position:absolute;margin-left:5.75pt;margin-top:92.15pt;width:308.15pt;height:100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c0sw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" filled="f" stroked="f">
                <v:textbox style="mso-fit-shape-to-text:t" inset="0,0,0,0">
                  <w:txbxContent>
                    <w:p w:rsidR="00D23369" w:rsidRDefault="00E35F6D">
                      <w:pPr>
                        <w:pStyle w:val="Heading2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5" w:name="bookmark1"/>
                      <w:r>
                        <w:rPr>
                          <w:rStyle w:val="Heading2Exact0"/>
                          <w:b/>
                          <w:bCs/>
                        </w:rPr>
                        <w:t xml:space="preserve">Сопровождалась ли отмена ЛС исчезновением </w:t>
                      </w:r>
                      <w:r>
                        <w:rPr>
                          <w:rStyle w:val="Heading2Exact0"/>
                          <w:b/>
                          <w:bCs/>
                          <w:lang w:val="en-US" w:eastAsia="en-US" w:bidi="en-US"/>
                        </w:rPr>
                        <w:t>HP</w:t>
                      </w:r>
                      <w:r w:rsidRPr="00E35F6D">
                        <w:rPr>
                          <w:rStyle w:val="Heading2Exact0"/>
                          <w:b/>
                          <w:bCs/>
                          <w:lang w:eastAsia="en-US" w:bidi="en-US"/>
                        </w:rPr>
                        <w:t>?</w:t>
                      </w:r>
                      <w:bookmarkEnd w:id="5"/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97"/>
                        </w:tabs>
                        <w:spacing w:after="139" w:line="180" w:lineRule="exact"/>
                      </w:pPr>
                      <w:r>
                        <w:rPr>
                          <w:rStyle w:val="Bodytext2Exact0"/>
                        </w:rPr>
                        <w:t>да □</w:t>
                      </w:r>
                      <w:r>
                        <w:rPr>
                          <w:rStyle w:val="Bodytext2Exact0"/>
                        </w:rPr>
                        <w:t xml:space="preserve"> нет □ ЁС не отменялось □ неприменимо</w:t>
                      </w:r>
                    </w:p>
                    <w:p w:rsidR="00D23369" w:rsidRDefault="00E35F6D">
                      <w:pPr>
                        <w:pStyle w:val="Heading2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6" w:name="bookmark2"/>
                      <w:r>
                        <w:rPr>
                          <w:rStyle w:val="Heading2Exact0"/>
                          <w:b/>
                          <w:bCs/>
                        </w:rPr>
                        <w:t xml:space="preserve">Отмечено ли повторение </w:t>
                      </w:r>
                      <w:r>
                        <w:rPr>
                          <w:rStyle w:val="Heading2Exact0"/>
                          <w:b/>
                          <w:bCs/>
                          <w:lang w:val="en-US" w:eastAsia="en-US" w:bidi="en-US"/>
                        </w:rPr>
                        <w:t>HP</w:t>
                      </w:r>
                      <w:r w:rsidRPr="00E35F6D">
                        <w:rPr>
                          <w:rStyle w:val="Heading2Exact0"/>
                          <w:b/>
                          <w:bCs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после повторного назначения ЛС?</w:t>
                      </w:r>
                      <w:bookmarkEnd w:id="6"/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97"/>
                        </w:tabs>
                        <w:spacing w:after="59" w:line="180" w:lineRule="exact"/>
                      </w:pPr>
                      <w:r>
                        <w:rPr>
                          <w:rStyle w:val="Bodytext2Exact0"/>
                        </w:rPr>
                        <w:t>да □ нет □ ЁС повторно не назначалось □ неприменимо</w:t>
                      </w:r>
                    </w:p>
                    <w:p w:rsidR="00D23369" w:rsidRDefault="00E35F6D">
                      <w:pPr>
                        <w:pStyle w:val="Heading2"/>
                        <w:keepNext/>
                        <w:keepLines/>
                        <w:shd w:val="clear" w:color="auto" w:fill="auto"/>
                        <w:spacing w:line="274" w:lineRule="exact"/>
                      </w:pPr>
                      <w:bookmarkStart w:id="7" w:name="bookmark3"/>
                      <w:r>
                        <w:rPr>
                          <w:rStyle w:val="Heading2Exact0"/>
                          <w:b/>
                          <w:bCs/>
                        </w:rPr>
                        <w:t>Предпринятые меры:</w:t>
                      </w:r>
                      <w:bookmarkEnd w:id="7"/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02"/>
                        </w:tabs>
                        <w:spacing w:after="0" w:line="274" w:lineRule="exact"/>
                      </w:pPr>
                      <w:r>
                        <w:rPr>
                          <w:rStyle w:val="Bodytext2Exact0"/>
                        </w:rPr>
                        <w:t>Без лечения</w:t>
                      </w:r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06"/>
                        </w:tabs>
                        <w:spacing w:after="0" w:line="274" w:lineRule="exact"/>
                      </w:pPr>
                      <w:r>
                        <w:rPr>
                          <w:rStyle w:val="Bodytext2Exact0"/>
                        </w:rPr>
                        <w:t>Отмена подозреваемого ЁС</w:t>
                      </w:r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06"/>
                        </w:tabs>
                        <w:spacing w:after="0" w:line="274" w:lineRule="exact"/>
                      </w:pPr>
                      <w:r>
                        <w:rPr>
                          <w:rStyle w:val="Bodytext2Exact0"/>
                        </w:rPr>
                        <w:t>Снижение дозы подозреваемого ЁС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2DCC8F40" wp14:editId="1BA04A2B">
                <wp:simplePos x="0" y="0"/>
                <wp:positionH relativeFrom="margin">
                  <wp:posOffset>3328670</wp:posOffset>
                </wp:positionH>
                <wp:positionV relativeFrom="paragraph">
                  <wp:posOffset>1929130</wp:posOffset>
                </wp:positionV>
                <wp:extent cx="2414270" cy="654685"/>
                <wp:effectExtent l="635" t="0" r="4445" b="25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spacing w:after="10" w:line="180" w:lineRule="exact"/>
                            </w:pPr>
                            <w:r>
                              <w:rPr>
                                <w:rStyle w:val="Bodytext2Exact0"/>
                              </w:rPr>
                              <w:t>Отмена сопутствующего лечения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Style w:val="Bodytext2Exact0"/>
                              </w:rPr>
                              <w:t>Ёекарственная</w:t>
                            </w:r>
                            <w:proofErr w:type="spellEnd"/>
                            <w:r>
                              <w:rPr>
                                <w:rStyle w:val="Bodytext2Exact0"/>
                              </w:rPr>
                              <w:t xml:space="preserve"> терапия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16"/>
                              </w:tabs>
                              <w:spacing w:after="77" w:line="202" w:lineRule="exact"/>
                            </w:pPr>
                            <w:r>
                              <w:rPr>
                                <w:rStyle w:val="Bodytext2Exact0"/>
                              </w:rPr>
                              <w:t>Немедикаментозная терапия (в том числе хирургическое вмешательство)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97"/>
                                <w:tab w:val="left" w:leader="underscore" w:pos="3754"/>
                              </w:tabs>
                              <w:spacing w:after="0" w:line="180" w:lineRule="exact"/>
                            </w:pPr>
                            <w:r>
                              <w:rPr>
                                <w:rStyle w:val="Bodytext2Exact0"/>
                              </w:rPr>
                              <w:t>Другое, указать</w:t>
                            </w:r>
                            <w:r>
                              <w:rPr>
                                <w:rStyle w:val="Bodytext2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28" type="#_x0000_t202" style="position:absolute;margin-left:262.1pt;margin-top:151.9pt;width:190.1pt;height:51.5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rFrg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" filled="f" stroked="f">
                <v:textbox style="mso-fit-shape-to-text:t" inset="0,0,0,0">
                  <w:txbxContent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06"/>
                        </w:tabs>
                        <w:spacing w:after="10" w:line="180" w:lineRule="exact"/>
                      </w:pPr>
                      <w:r>
                        <w:rPr>
                          <w:rStyle w:val="Bodytext2Exact0"/>
                        </w:rPr>
                        <w:t xml:space="preserve">Отмена </w:t>
                      </w:r>
                      <w:r>
                        <w:rPr>
                          <w:rStyle w:val="Bodytext2Exact0"/>
                        </w:rPr>
                        <w:t>сопутствующего лечения</w:t>
                      </w:r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97"/>
                        </w:tabs>
                        <w:spacing w:after="0" w:line="180" w:lineRule="exact"/>
                      </w:pPr>
                      <w:r>
                        <w:rPr>
                          <w:rStyle w:val="Bodytext2Exact0"/>
                        </w:rPr>
                        <w:t>Ёекарственная терапия</w:t>
                      </w:r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16"/>
                        </w:tabs>
                        <w:spacing w:after="77" w:line="202" w:lineRule="exact"/>
                      </w:pPr>
                      <w:r>
                        <w:rPr>
                          <w:rStyle w:val="Bodytext2Exact0"/>
                        </w:rPr>
                        <w:t>Немедикаментозная терапия (в том числе хирургическое вмешательство)</w:t>
                      </w:r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97"/>
                          <w:tab w:val="left" w:leader="underscore" w:pos="3754"/>
                        </w:tabs>
                        <w:spacing w:after="0" w:line="180" w:lineRule="exact"/>
                      </w:pPr>
                      <w:r>
                        <w:rPr>
                          <w:rStyle w:val="Bodytext2Exact0"/>
                        </w:rPr>
                        <w:t>Другое, указать</w:t>
                      </w:r>
                      <w:r>
                        <w:rPr>
                          <w:rStyle w:val="Bodytext2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6F4A04C6" wp14:editId="05A5FFC4">
                <wp:simplePos x="0" y="0"/>
                <wp:positionH relativeFrom="margin">
                  <wp:posOffset>69850</wp:posOffset>
                </wp:positionH>
                <wp:positionV relativeFrom="paragraph">
                  <wp:posOffset>2797810</wp:posOffset>
                </wp:positionV>
                <wp:extent cx="3011170" cy="114300"/>
                <wp:effectExtent l="0" t="190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69" w:rsidRDefault="00E35F6D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line="180" w:lineRule="exact"/>
                              <w:jc w:val="left"/>
                            </w:pPr>
                            <w:bookmarkStart w:id="5" w:name="bookmark4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Лекарственная терапия 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  <w:lang w:val="en-US" w:eastAsia="en-US" w:bidi="en-US"/>
                              </w:rPr>
                              <w:t>HP</w:t>
                            </w:r>
                            <w:r w:rsidRPr="00E35F6D">
                              <w:rPr>
                                <w:rStyle w:val="Heading2Exact0"/>
                                <w:b/>
                                <w:bCs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(если понадобилась)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29" type="#_x0000_t202" style="position:absolute;margin-left:5.5pt;margin-top:220.3pt;width:237.1pt;height: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" filled="f" stroked="f">
                <v:textbox style="mso-fit-shape-to-text:t" inset="0,0,0,0">
                  <w:txbxContent>
                    <w:p w:rsidR="00D23369" w:rsidRDefault="00E35F6D">
                      <w:pPr>
                        <w:pStyle w:val="Heading2"/>
                        <w:keepNext/>
                        <w:keepLines/>
                        <w:shd w:val="clear" w:color="auto" w:fill="auto"/>
                        <w:spacing w:line="180" w:lineRule="exact"/>
                        <w:jc w:val="left"/>
                      </w:pPr>
                      <w:bookmarkStart w:id="9" w:name="bookmark4"/>
                      <w:r>
                        <w:rPr>
                          <w:rStyle w:val="Heading2Exact0"/>
                          <w:b/>
                          <w:bCs/>
                        </w:rPr>
                        <w:t xml:space="preserve">Лекарственная терапия </w:t>
                      </w:r>
                      <w:r>
                        <w:rPr>
                          <w:rStyle w:val="Heading2Exact0"/>
                          <w:b/>
                          <w:bCs/>
                          <w:lang w:val="en-US" w:eastAsia="en-US" w:bidi="en-US"/>
                        </w:rPr>
                        <w:t>HP</w:t>
                      </w:r>
                      <w:r w:rsidRPr="00E35F6D">
                        <w:rPr>
                          <w:rStyle w:val="Heading2Exact0"/>
                          <w:b/>
                          <w:bCs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(если понадобилась)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4C51C1F7" wp14:editId="778B10AC">
                <wp:simplePos x="0" y="0"/>
                <wp:positionH relativeFrom="margin">
                  <wp:posOffset>69850</wp:posOffset>
                </wp:positionH>
                <wp:positionV relativeFrom="paragraph">
                  <wp:posOffset>3246755</wp:posOffset>
                </wp:positionV>
                <wp:extent cx="5772785" cy="2654300"/>
                <wp:effectExtent l="0" t="317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69" w:rsidRDefault="00E35F6D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line="269" w:lineRule="exact"/>
                            </w:pPr>
                            <w:bookmarkStart w:id="6" w:name="bookmark5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Исход:</w:t>
                            </w:r>
                            <w:bookmarkEnd w:id="6"/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0" w:line="269" w:lineRule="exact"/>
                            </w:pPr>
                            <w:r>
                              <w:rPr>
                                <w:rStyle w:val="Bodytext2Exact0"/>
                              </w:rPr>
                              <w:t>выздоровление без последствий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after="0" w:line="269" w:lineRule="exact"/>
                            </w:pPr>
                            <w:r>
                              <w:rPr>
                                <w:rStyle w:val="Bodytext2Exact0"/>
                              </w:rPr>
                              <w:t>улучшение состояния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0" w:line="269" w:lineRule="exact"/>
                            </w:pPr>
                            <w:r>
                              <w:rPr>
                                <w:rStyle w:val="Bodytext2Exact0"/>
                              </w:rPr>
                              <w:t>состояние без изменений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106" w:line="269" w:lineRule="exact"/>
                            </w:pPr>
                            <w:r>
                              <w:rPr>
                                <w:rStyle w:val="Bodytext2Exact0"/>
                              </w:rPr>
                              <w:t>выздоровление с последствиями (указать)</w:t>
                            </w:r>
                          </w:p>
                          <w:p w:rsidR="00D23369" w:rsidRDefault="00E35F6D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tabs>
                                <w:tab w:val="left" w:pos="5069"/>
                              </w:tabs>
                              <w:spacing w:line="211" w:lineRule="exact"/>
                            </w:pPr>
                            <w:bookmarkStart w:id="7" w:name="bookmark6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Критерий серьезности (отметьте, если это </w:t>
                            </w:r>
                            <w:proofErr w:type="spellStart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подх</w:t>
                            </w:r>
                            <w:proofErr w:type="gramStart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2NotBoldExact"/>
                              </w:rPr>
                              <w:t>□ врожденные аномалии</w:t>
                            </w:r>
                            <w:bookmarkEnd w:id="7"/>
                          </w:p>
                          <w:p w:rsidR="00D23369" w:rsidRDefault="00E35F6D">
                            <w:pPr>
                              <w:pStyle w:val="Bodytext3"/>
                              <w:shd w:val="clear" w:color="auto" w:fill="auto"/>
                              <w:tabs>
                                <w:tab w:val="left" w:pos="5074"/>
                              </w:tabs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Bodytext3Exact0"/>
                                <w:b/>
                                <w:bCs/>
                              </w:rPr>
                              <w:t>дит</w:t>
                            </w:r>
                            <w:proofErr w:type="spellEnd"/>
                            <w:r>
                              <w:rPr>
                                <w:rStyle w:val="Bodytext3Exact0"/>
                                <w:b/>
                                <w:bCs/>
                              </w:rPr>
                              <w:t>):</w:t>
                            </w:r>
                            <w:r>
                              <w:rPr>
                                <w:rStyle w:val="Bodytext3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Bodytext3NotBoldExact"/>
                                <w:vertAlign w:val="subscript"/>
                              </w:rPr>
                              <w:t>□</w:t>
                            </w:r>
                            <w:proofErr w:type="gramEnd"/>
                          </w:p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538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инвалидность / нетрудоспособность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02"/>
                                <w:tab w:val="left" w:pos="5059"/>
                              </w:tabs>
                              <w:spacing w:after="14" w:line="180" w:lineRule="exact"/>
                            </w:pPr>
                            <w:r>
                              <w:rPr>
                                <w:rStyle w:val="Bodytext2Exact0"/>
                                <w:vertAlign w:val="superscript"/>
                              </w:rPr>
                              <w:t>смерть</w:t>
                            </w:r>
                            <w:proofErr w:type="gramStart"/>
                            <w:r>
                              <w:rPr>
                                <w:rStyle w:val="Bodytext2Exact0"/>
                              </w:rPr>
                              <w:tab/>
                              <w:t xml:space="preserve">□ </w:t>
                            </w:r>
                            <w:r>
                              <w:rPr>
                                <w:rStyle w:val="Bodytext2Exact0"/>
                                <w:vertAlign w:val="subscript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Style w:val="Bodytext2Exact0"/>
                              </w:rPr>
                              <w:t>е применимо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after="0" w:line="180" w:lineRule="exact"/>
                            </w:pPr>
                            <w:r>
                              <w:rPr>
                                <w:rStyle w:val="Bodytext2Exact0"/>
                              </w:rPr>
                              <w:t>угроза жизни</w:t>
                            </w:r>
                          </w:p>
                          <w:p w:rsidR="00D23369" w:rsidRDefault="00E35F6D">
                            <w:pPr>
                              <w:pStyle w:val="Bodytext3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16"/>
                              </w:tabs>
                              <w:spacing w:line="384" w:lineRule="exact"/>
                              <w:ind w:right="5200"/>
                              <w:jc w:val="left"/>
                            </w:pPr>
                            <w:r>
                              <w:rPr>
                                <w:rStyle w:val="Bodytext3NotBoldExact"/>
                              </w:rPr>
                              <w:t xml:space="preserve">госпитализация или ее продление </w:t>
                            </w:r>
                            <w:r>
                              <w:rPr>
                                <w:rStyle w:val="Bodytext3Exact0"/>
                                <w:b/>
                                <w:bCs/>
                              </w:rPr>
                              <w:t>Значимая дополнительная информация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97" w:lineRule="exact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Данные клинических, лабораторных, рентгенологических исследований и аутопсии, включая определение концентрации ЁС в крови/тканях, если таковые имеются и связаны с НР (пожалуйста, приведите даты). Сопутствующие заболевания. Анамнестические данные, подозреваемые лекарственные взаимодействия. Для врожденных аномалий указать все другие ЁС, принимаемые во время беременности, а также дату последней менструации. Пожалуйста, приложите дополнительные страницы, если это необходимо.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30" type="#_x0000_t202" style="position:absolute;margin-left:5.5pt;margin-top:255.65pt;width:454.55pt;height:20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AAsg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" filled="f" stroked="f">
                <v:textbox style="mso-fit-shape-to-text:t" inset="0,0,0,0">
                  <w:txbxContent>
                    <w:p w:rsidR="00D23369" w:rsidRDefault="00E35F6D">
                      <w:pPr>
                        <w:pStyle w:val="Heading2"/>
                        <w:keepNext/>
                        <w:keepLines/>
                        <w:shd w:val="clear" w:color="auto" w:fill="auto"/>
                        <w:spacing w:line="269" w:lineRule="exact"/>
                      </w:pPr>
                      <w:bookmarkStart w:id="12" w:name="bookmark5"/>
                      <w:r>
                        <w:rPr>
                          <w:rStyle w:val="Heading2Exact0"/>
                          <w:b/>
                          <w:bCs/>
                        </w:rPr>
                        <w:t>Исход:</w:t>
                      </w:r>
                      <w:bookmarkEnd w:id="12"/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02"/>
                        </w:tabs>
                        <w:spacing w:after="0" w:line="269" w:lineRule="exact"/>
                      </w:pPr>
                      <w:r>
                        <w:rPr>
                          <w:rStyle w:val="Bodytext2Exact0"/>
                        </w:rPr>
                        <w:t>выздоровление без последствий</w:t>
                      </w:r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92"/>
                        </w:tabs>
                        <w:spacing w:after="0" w:line="269" w:lineRule="exact"/>
                      </w:pPr>
                      <w:r>
                        <w:rPr>
                          <w:rStyle w:val="Bodytext2Exact0"/>
                        </w:rPr>
                        <w:t>улучшение состояния</w:t>
                      </w:r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02"/>
                        </w:tabs>
                        <w:spacing w:after="0" w:line="269" w:lineRule="exact"/>
                      </w:pPr>
                      <w:r>
                        <w:rPr>
                          <w:rStyle w:val="Bodytext2Exact0"/>
                        </w:rPr>
                        <w:t xml:space="preserve">состояние без </w:t>
                      </w:r>
                      <w:r>
                        <w:rPr>
                          <w:rStyle w:val="Bodytext2Exact0"/>
                        </w:rPr>
                        <w:t>изменений</w:t>
                      </w:r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02"/>
                        </w:tabs>
                        <w:spacing w:after="106" w:line="269" w:lineRule="exact"/>
                      </w:pPr>
                      <w:r>
                        <w:rPr>
                          <w:rStyle w:val="Bodytext2Exact0"/>
                        </w:rPr>
                        <w:t>выздоровление с последствиями (указать)</w:t>
                      </w:r>
                    </w:p>
                    <w:p w:rsidR="00D23369" w:rsidRDefault="00E35F6D">
                      <w:pPr>
                        <w:pStyle w:val="Heading2"/>
                        <w:keepNext/>
                        <w:keepLines/>
                        <w:shd w:val="clear" w:color="auto" w:fill="auto"/>
                        <w:tabs>
                          <w:tab w:val="left" w:pos="5069"/>
                        </w:tabs>
                        <w:spacing w:line="211" w:lineRule="exact"/>
                      </w:pPr>
                      <w:bookmarkStart w:id="13" w:name="bookmark6"/>
                      <w:r>
                        <w:rPr>
                          <w:rStyle w:val="Heading2Exact0"/>
                          <w:b/>
                          <w:bCs/>
                        </w:rPr>
                        <w:t>Критерий серьезности (отметьте, если это подхо-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ab/>
                      </w:r>
                      <w:r>
                        <w:rPr>
                          <w:rStyle w:val="Heading2NotBoldExact"/>
                        </w:rPr>
                        <w:t>□ врожденные аномалии</w:t>
                      </w:r>
                      <w:bookmarkEnd w:id="13"/>
                    </w:p>
                    <w:p w:rsidR="00D23369" w:rsidRDefault="00E35F6D">
                      <w:pPr>
                        <w:pStyle w:val="Bodytext3"/>
                        <w:shd w:val="clear" w:color="auto" w:fill="auto"/>
                        <w:tabs>
                          <w:tab w:val="left" w:pos="5074"/>
                        </w:tabs>
                      </w:pPr>
                      <w:r>
                        <w:rPr>
                          <w:rStyle w:val="Bodytext3Exact0"/>
                          <w:b/>
                          <w:bCs/>
                        </w:rPr>
                        <w:t>дит):</w:t>
                      </w:r>
                      <w:r>
                        <w:rPr>
                          <w:rStyle w:val="Bodytext3Exact0"/>
                          <w:b/>
                          <w:bCs/>
                        </w:rPr>
                        <w:tab/>
                      </w:r>
                      <w:r>
                        <w:rPr>
                          <w:rStyle w:val="Bodytext3NotBoldExact"/>
                          <w:vertAlign w:val="subscript"/>
                        </w:rPr>
                        <w:t>□</w:t>
                      </w:r>
                    </w:p>
                    <w:p w:rsidR="00D23369" w:rsidRDefault="00E35F6D">
                      <w:pPr>
                        <w:pStyle w:val="Bodytext20"/>
                        <w:shd w:val="clear" w:color="auto" w:fill="auto"/>
                        <w:spacing w:after="0" w:line="180" w:lineRule="exact"/>
                        <w:ind w:left="5380"/>
                        <w:jc w:val="left"/>
                      </w:pPr>
                      <w:r>
                        <w:rPr>
                          <w:rStyle w:val="Bodytext2Exact0"/>
                        </w:rPr>
                        <w:t>инвалидность / нетрудоспособность</w:t>
                      </w:r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02"/>
                          <w:tab w:val="left" w:pos="5059"/>
                        </w:tabs>
                        <w:spacing w:after="14" w:line="180" w:lineRule="exact"/>
                      </w:pPr>
                      <w:r>
                        <w:rPr>
                          <w:rStyle w:val="Bodytext2Exact0"/>
                          <w:vertAlign w:val="superscript"/>
                        </w:rPr>
                        <w:t>смерть</w:t>
                      </w:r>
                      <w:r>
                        <w:rPr>
                          <w:rStyle w:val="Bodytext2Exact0"/>
                        </w:rPr>
                        <w:tab/>
                        <w:t xml:space="preserve">□ </w:t>
                      </w:r>
                      <w:r>
                        <w:rPr>
                          <w:rStyle w:val="Bodytext2Exact0"/>
                          <w:vertAlign w:val="subscript"/>
                        </w:rPr>
                        <w:t>Н</w:t>
                      </w:r>
                      <w:r>
                        <w:rPr>
                          <w:rStyle w:val="Bodytext2Exact0"/>
                        </w:rPr>
                        <w:t>е применимо</w:t>
                      </w:r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92"/>
                        </w:tabs>
                        <w:spacing w:after="0" w:line="180" w:lineRule="exact"/>
                      </w:pPr>
                      <w:r>
                        <w:rPr>
                          <w:rStyle w:val="Bodytext2Exact0"/>
                        </w:rPr>
                        <w:t>угроза жизни</w:t>
                      </w:r>
                    </w:p>
                    <w:p w:rsidR="00D23369" w:rsidRDefault="00E35F6D">
                      <w:pPr>
                        <w:pStyle w:val="Bodytext3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16"/>
                        </w:tabs>
                        <w:spacing w:line="384" w:lineRule="exact"/>
                        <w:ind w:right="5200"/>
                        <w:jc w:val="left"/>
                      </w:pPr>
                      <w:r>
                        <w:rPr>
                          <w:rStyle w:val="Bodytext3NotBoldExact"/>
                        </w:rPr>
                        <w:t xml:space="preserve">госпитализация или ее продление </w:t>
                      </w:r>
                      <w:r>
                        <w:rPr>
                          <w:rStyle w:val="Bodytext3Exact0"/>
                          <w:b/>
                          <w:bCs/>
                        </w:rPr>
                        <w:t xml:space="preserve">Значимая дополнительная </w:t>
                      </w:r>
                      <w:r>
                        <w:rPr>
                          <w:rStyle w:val="Bodytext3Exact0"/>
                          <w:b/>
                          <w:bCs/>
                        </w:rPr>
                        <w:t>информация</w:t>
                      </w:r>
                    </w:p>
                    <w:p w:rsidR="00D23369" w:rsidRDefault="00E35F6D">
                      <w:pPr>
                        <w:pStyle w:val="Bodytext20"/>
                        <w:shd w:val="clear" w:color="auto" w:fill="auto"/>
                        <w:spacing w:after="0" w:line="197" w:lineRule="exact"/>
                        <w:jc w:val="left"/>
                      </w:pPr>
                      <w:r>
                        <w:rPr>
                          <w:rStyle w:val="Bodytext2Exact0"/>
                        </w:rPr>
                        <w:t>Данные клинических, лабораторных, рентгенологических исследований и аутопсии, включая определение концентрации ЁС в крови/тканях, если таковые имеются и связаны с НР (пожалуйста, приведите даты). Сопутствующие заболевания. Анамнестические данные</w:t>
                      </w:r>
                      <w:r>
                        <w:rPr>
                          <w:rStyle w:val="Bodytext2Exact0"/>
                        </w:rPr>
                        <w:t>, подозреваемые лекарственные взаимодействия. Для врожденных аномалий указать все другие ЁС, принимаемые во время беременности, а также дату последней менструации. Пожалуйста, приложите дополнительные страницы, если это необходимо.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2D0B7E90" wp14:editId="2D031954">
                <wp:simplePos x="0" y="0"/>
                <wp:positionH relativeFrom="margin">
                  <wp:posOffset>3337560</wp:posOffset>
                </wp:positionH>
                <wp:positionV relativeFrom="paragraph">
                  <wp:posOffset>3261995</wp:posOffset>
                </wp:positionV>
                <wp:extent cx="920750" cy="512445"/>
                <wp:effectExtent l="0" t="0" r="3175" b="25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0" w:line="269" w:lineRule="exact"/>
                            </w:pPr>
                            <w:r>
                              <w:rPr>
                                <w:rStyle w:val="Bodytext2Exact0"/>
                              </w:rPr>
                              <w:t>смерть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0" w:line="269" w:lineRule="exact"/>
                            </w:pPr>
                            <w:r>
                              <w:rPr>
                                <w:rStyle w:val="Bodytext2Exact0"/>
                              </w:rPr>
                              <w:t>не известно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0" w:line="269" w:lineRule="exact"/>
                            </w:pPr>
                            <w:r>
                              <w:rPr>
                                <w:rStyle w:val="Bodytext2Exact0"/>
                              </w:rPr>
                              <w:t>не применимо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31" type="#_x0000_t202" style="position:absolute;margin-left:262.8pt;margin-top:256.85pt;width:72.5pt;height:40.3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4JrAIAAK8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" filled="f" stroked="f">
                <v:textbox style="mso-fit-shape-to-text:t" inset="0,0,0,0">
                  <w:txbxContent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02"/>
                        </w:tabs>
                        <w:spacing w:after="0" w:line="269" w:lineRule="exact"/>
                      </w:pPr>
                      <w:r>
                        <w:rPr>
                          <w:rStyle w:val="Bodytext2Exact0"/>
                        </w:rPr>
                        <w:t>смерть</w:t>
                      </w:r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02"/>
                        </w:tabs>
                        <w:spacing w:after="0" w:line="269" w:lineRule="exact"/>
                      </w:pPr>
                      <w:r>
                        <w:rPr>
                          <w:rStyle w:val="Bodytext2Exact0"/>
                        </w:rPr>
                        <w:t>не известно</w:t>
                      </w:r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02"/>
                        </w:tabs>
                        <w:spacing w:after="0" w:line="269" w:lineRule="exact"/>
                      </w:pPr>
                      <w:r>
                        <w:rPr>
                          <w:rStyle w:val="Bodytext2Exact0"/>
                        </w:rPr>
                        <w:t>не</w:t>
                      </w:r>
                      <w:r>
                        <w:rPr>
                          <w:rStyle w:val="Bodytext2Exact0"/>
                        </w:rPr>
                        <w:t xml:space="preserve"> применимо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6AEF7C23" wp14:editId="007A35A4">
                <wp:simplePos x="0" y="0"/>
                <wp:positionH relativeFrom="margin">
                  <wp:posOffset>635</wp:posOffset>
                </wp:positionH>
                <wp:positionV relativeFrom="paragraph">
                  <wp:posOffset>6301740</wp:posOffset>
                </wp:positionV>
                <wp:extent cx="5977255" cy="1129030"/>
                <wp:effectExtent l="0" t="635" r="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69" w:rsidRDefault="00E35F6D">
                            <w:pPr>
                              <w:pStyle w:val="Bodytext4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Bodytext4Exact0"/>
                                <w:i/>
                                <w:iCs/>
                              </w:rPr>
                              <w:t>Примечание: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after="0" w:line="180" w:lineRule="exact"/>
                            </w:pPr>
                            <w:r>
                              <w:rPr>
                                <w:rStyle w:val="Bodytext2Exact0"/>
                              </w:rPr>
                              <w:t>Распечатанное и полностью заполненное извещение о побочном действии, нежелательной реакции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202" w:lineRule="exact"/>
                            </w:pPr>
                            <w:r>
                              <w:rPr>
                                <w:rStyle w:val="Bodytext2Exact0"/>
                              </w:rPr>
                              <w:t xml:space="preserve">или </w:t>
                            </w:r>
                            <w:proofErr w:type="gramStart"/>
                            <w:r>
                              <w:rPr>
                                <w:rStyle w:val="Bodytext2Exact0"/>
                              </w:rPr>
                              <w:t>отсутствии</w:t>
                            </w:r>
                            <w:proofErr w:type="gramEnd"/>
                            <w:r>
                              <w:rPr>
                                <w:rStyle w:val="Bodytext2Exact0"/>
                              </w:rPr>
                              <w:t xml:space="preserve"> ожидаемого терапевтического эффекта лекарственного средства следует отправить по адресу: 109074, Москва, Славянская площадь, д. 4, стр. 1.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after="0" w:line="206" w:lineRule="exact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 xml:space="preserve">Другим способом отправки извещения является отправка в электронной форме по адресу: </w:t>
                            </w:r>
                            <w:hyperlink r:id="rId12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pharm</w:t>
                              </w:r>
                              <w:r w:rsidRPr="00E35F6D">
                                <w:rPr>
                                  <w:rStyle w:val="a3"/>
                                  <w:lang w:eastAsia="en-US" w:bidi="en-US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roszdravnadzor</w:t>
                              </w:r>
                              <w:proofErr w:type="spellEnd"/>
                              <w:r w:rsidRPr="00E35F6D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E35F6D">
                              <w:rPr>
                                <w:rStyle w:val="Bodytext2Exact0"/>
                                <w:lang w:eastAsia="en-US" w:bidi="en-US"/>
                              </w:rPr>
                              <w:t>.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after="0" w:line="197" w:lineRule="exact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Для медицинских и фармацевтических организаций — рекомендуемым способом отправки является представление этой информации в Автоматизированную информационную систему «</w:t>
                            </w:r>
                            <w:proofErr w:type="spellStart"/>
                            <w:r>
                              <w:rPr>
                                <w:rStyle w:val="Bodytext2Exact0"/>
                              </w:rPr>
                              <w:t>Фармаконадзор</w:t>
                            </w:r>
                            <w:proofErr w:type="spellEnd"/>
                            <w:r>
                              <w:rPr>
                                <w:rStyle w:val="Bodytext2Exact0"/>
                              </w:rPr>
                              <w:t xml:space="preserve">»: 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http</w:t>
                              </w:r>
                              <w:r w:rsidRPr="00E35F6D">
                                <w:rPr>
                                  <w:rStyle w:val="a3"/>
                                  <w:lang w:eastAsia="en-US" w:bidi="en-US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npr</w:t>
                              </w:r>
                              <w:r w:rsidRPr="00E35F6D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roszdravnadzor</w:t>
                              </w:r>
                              <w:r w:rsidRPr="00E35F6D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  <w:r w:rsidRPr="00E35F6D">
                              <w:rPr>
                                <w:rStyle w:val="Bodytext2Exact0"/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Bodytext2Exact0"/>
                              </w:rPr>
                              <w:t>Для получения доступа к АИС «</w:t>
                            </w:r>
                            <w:proofErr w:type="spellStart"/>
                            <w:r>
                              <w:rPr>
                                <w:rStyle w:val="Bodytext2Exact0"/>
                              </w:rPr>
                              <w:t>Фармаконадзор</w:t>
                            </w:r>
                            <w:proofErr w:type="spellEnd"/>
                            <w:r>
                              <w:rPr>
                                <w:rStyle w:val="Bodytext2Exact0"/>
                              </w:rPr>
                              <w:t xml:space="preserve">» необходимо направить на адрес 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pharm</w:t>
                              </w:r>
                              <w:r w:rsidRPr="00E35F6D">
                                <w:rPr>
                                  <w:rStyle w:val="a3"/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roszdravnadzor</w:t>
                              </w:r>
                              <w:r w:rsidRPr="00E35F6D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E35F6D">
                              <w:rPr>
                                <w:rStyle w:val="Bodytext2Exact0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2Exact0"/>
                              </w:rPr>
                              <w:t xml:space="preserve">сведения по следующей форме для получения </w:t>
                            </w:r>
                            <w:proofErr w:type="gramStart"/>
                            <w:r>
                              <w:rPr>
                                <w:rStyle w:val="Bodytext2Exact0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Style w:val="Bodytext2Exact0"/>
                              </w:rPr>
                              <w:t xml:space="preserve"> указанный </w:t>
                            </w:r>
                            <w:r>
                              <w:rPr>
                                <w:rStyle w:val="Bodytext2Exact0"/>
                                <w:lang w:val="en-US" w:eastAsia="en-US" w:bidi="en-US"/>
                              </w:rPr>
                              <w:t>E</w:t>
                            </w:r>
                            <w:r w:rsidRPr="00E35F6D">
                              <w:rPr>
                                <w:rStyle w:val="Bodytext2Exact0"/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rStyle w:val="Bodytext2Exact0"/>
                                <w:lang w:val="en-US" w:eastAsia="en-US" w:bidi="en-US"/>
                              </w:rPr>
                              <w:t>mail</w:t>
                            </w:r>
                            <w:r w:rsidRPr="00E35F6D">
                              <w:rPr>
                                <w:rStyle w:val="Bodytext2Exact0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2Exact0"/>
                              </w:rPr>
                              <w:t>пароля и логина: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32" type="#_x0000_t202" style="position:absolute;margin-left:.05pt;margin-top:496.2pt;width:470.65pt;height:88.9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y1sg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" filled="f" stroked="f">
                <v:textbox style="mso-fit-shape-to-text:t" inset="0,0,0,0">
                  <w:txbxContent>
                    <w:p w:rsidR="00D23369" w:rsidRDefault="00E35F6D">
                      <w:pPr>
                        <w:pStyle w:val="Bodytext4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Bodytext4Exact0"/>
                          <w:i/>
                          <w:iCs/>
                        </w:rPr>
                        <w:t>Примечание:</w:t>
                      </w:r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30"/>
                        </w:tabs>
                        <w:spacing w:after="0" w:line="180" w:lineRule="exact"/>
                      </w:pPr>
                      <w:r>
                        <w:rPr>
                          <w:rStyle w:val="Bodytext2Exact0"/>
                        </w:rPr>
                        <w:t>Распечатанное и полностью заполненное извещение о побочном действии, нежелательной реакции</w:t>
                      </w:r>
                    </w:p>
                    <w:p w:rsidR="00D23369" w:rsidRDefault="00E35F6D">
                      <w:pPr>
                        <w:pStyle w:val="Bodytext20"/>
                        <w:shd w:val="clear" w:color="auto" w:fill="auto"/>
                        <w:spacing w:after="0" w:line="202" w:lineRule="exact"/>
                      </w:pPr>
                      <w:r>
                        <w:rPr>
                          <w:rStyle w:val="Bodytext2Exact0"/>
                        </w:rPr>
                        <w:t>или отсутствии ожидаемого терапевтического эффекта лекарственного средства следует отправить по адресу: 109074, Москва, Славянская площадь,</w:t>
                      </w:r>
                      <w:r>
                        <w:rPr>
                          <w:rStyle w:val="Bodytext2Exact0"/>
                        </w:rPr>
                        <w:t xml:space="preserve"> д. 4, стр. 1.</w:t>
                      </w:r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40"/>
                        </w:tabs>
                        <w:spacing w:after="0" w:line="206" w:lineRule="exact"/>
                        <w:jc w:val="left"/>
                      </w:pPr>
                      <w:r>
                        <w:rPr>
                          <w:rStyle w:val="Bodytext2Exact0"/>
                        </w:rPr>
                        <w:t xml:space="preserve">Другим способом отправки извещения является отправка в электронной форме по адресу: </w:t>
                      </w:r>
                      <w:hyperlink r:id="rId15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pharm</w:t>
                        </w:r>
                        <w:r w:rsidRPr="00E35F6D">
                          <w:rPr>
                            <w:rStyle w:val="a3"/>
                            <w:lang w:eastAsia="en-US" w:bidi="en-US"/>
                          </w:rPr>
                          <w:t>@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roszdravnadzor</w:t>
                        </w:r>
                        <w:r w:rsidRPr="00E35F6D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</w:hyperlink>
                      <w:r w:rsidRPr="00E35F6D">
                        <w:rPr>
                          <w:rStyle w:val="Bodytext2Exact0"/>
                          <w:lang w:eastAsia="en-US" w:bidi="en-US"/>
                        </w:rPr>
                        <w:t>.</w:t>
                      </w:r>
                    </w:p>
                    <w:p w:rsidR="00D23369" w:rsidRDefault="00E35F6D">
                      <w:pPr>
                        <w:pStyle w:val="Bodytext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40"/>
                        </w:tabs>
                        <w:spacing w:after="0" w:line="197" w:lineRule="exact"/>
                        <w:jc w:val="left"/>
                      </w:pPr>
                      <w:r>
                        <w:rPr>
                          <w:rStyle w:val="Bodytext2Exact0"/>
                        </w:rPr>
                        <w:t xml:space="preserve">Для медицинских и фармацевтических организаций — рекомендуемым способом отправки является представление этой информации в Автоматизированную информационную систему «Фармаконадзор»: </w:t>
                      </w:r>
                      <w:hyperlink r:id="rId16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http</w:t>
                        </w:r>
                        <w:r w:rsidRPr="00E35F6D">
                          <w:rPr>
                            <w:rStyle w:val="a3"/>
                            <w:lang w:eastAsia="en-US" w:bidi="en-US"/>
                          </w:rPr>
                          <w:t>://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npr</w:t>
                        </w:r>
                        <w:r w:rsidRPr="00E35F6D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roszdravnadzor</w:t>
                        </w:r>
                        <w:r w:rsidRPr="00E35F6D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</w:hyperlink>
                      <w:r w:rsidRPr="00E35F6D">
                        <w:rPr>
                          <w:rStyle w:val="Bodytext2Exact0"/>
                          <w:lang w:eastAsia="en-US" w:bidi="en-US"/>
                        </w:rPr>
                        <w:t xml:space="preserve">. </w:t>
                      </w:r>
                      <w:r>
                        <w:rPr>
                          <w:rStyle w:val="Bodytext2Exact0"/>
                        </w:rPr>
                        <w:t>Дл</w:t>
                      </w:r>
                      <w:r>
                        <w:rPr>
                          <w:rStyle w:val="Bodytext2Exact0"/>
                        </w:rPr>
                        <w:t xml:space="preserve">я получения доступа к АИС «Фармаконадзор» необходимо направить на адрес </w:t>
                      </w:r>
                      <w:hyperlink r:id="rId17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pharm</w:t>
                        </w:r>
                        <w:r w:rsidRPr="00E35F6D">
                          <w:rPr>
                            <w:rStyle w:val="a3"/>
                            <w:lang w:eastAsia="en-US" w:bidi="en-US"/>
                          </w:rPr>
                          <w:t>@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roszdravnadzor</w:t>
                        </w:r>
                        <w:r w:rsidRPr="00E35F6D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</w:hyperlink>
                      <w:r w:rsidRPr="00E35F6D">
                        <w:rPr>
                          <w:rStyle w:val="Bodytext2Exact0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Bodytext2Exact0"/>
                        </w:rPr>
                        <w:t xml:space="preserve">сведения по следующей форме для получения на указанный </w:t>
                      </w:r>
                      <w:r>
                        <w:rPr>
                          <w:rStyle w:val="Bodytext2Exact0"/>
                          <w:lang w:val="en-US" w:eastAsia="en-US" w:bidi="en-US"/>
                        </w:rPr>
                        <w:t>E</w:t>
                      </w:r>
                      <w:r w:rsidRPr="00E35F6D">
                        <w:rPr>
                          <w:rStyle w:val="Bodytext2Exact0"/>
                          <w:lang w:eastAsia="en-US" w:bidi="en-US"/>
                        </w:rPr>
                        <w:t>-</w:t>
                      </w:r>
                      <w:r>
                        <w:rPr>
                          <w:rStyle w:val="Bodytext2Exact0"/>
                          <w:lang w:val="en-US" w:eastAsia="en-US" w:bidi="en-US"/>
                        </w:rPr>
                        <w:t>mail</w:t>
                      </w:r>
                      <w:r w:rsidRPr="00E35F6D">
                        <w:rPr>
                          <w:rStyle w:val="Bodytext2Exact0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Bodytext2Exact0"/>
                        </w:rPr>
                        <w:t>пароля и логина: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6B688FD8" wp14:editId="25634550">
                <wp:simplePos x="0" y="0"/>
                <wp:positionH relativeFrom="margin">
                  <wp:posOffset>3175</wp:posOffset>
                </wp:positionH>
                <wp:positionV relativeFrom="paragraph">
                  <wp:posOffset>7814945</wp:posOffset>
                </wp:positionV>
                <wp:extent cx="5940425" cy="836295"/>
                <wp:effectExtent l="0" t="0" r="381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69" w:rsidRDefault="00E35F6D">
                            <w:pPr>
                              <w:pStyle w:val="Tablecaption"/>
                              <w:shd w:val="clear" w:color="auto" w:fill="auto"/>
                              <w:spacing w:line="202" w:lineRule="exact"/>
                            </w:pPr>
                            <w:r>
                              <w:rPr>
                                <w:rStyle w:val="TablecaptionExact0"/>
                              </w:rPr>
                              <w:t>Сведения, необходимые для получения персонифицированного доступа к системе АИС «Нежелательные побочные реакции»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4"/>
                              <w:gridCol w:w="989"/>
                              <w:gridCol w:w="1003"/>
                              <w:gridCol w:w="850"/>
                              <w:gridCol w:w="773"/>
                              <w:gridCol w:w="643"/>
                              <w:gridCol w:w="1406"/>
                              <w:gridCol w:w="902"/>
                              <w:gridCol w:w="898"/>
                              <w:gridCol w:w="907"/>
                            </w:tblGrid>
                            <w:tr w:rsidR="00D23369"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6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Название</w:t>
                                  </w:r>
                                </w:p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0" w:line="158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Ф.И.О.</w:t>
                                  </w:r>
                                </w:p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0" w:line="158" w:lineRule="exact"/>
                                    <w:jc w:val="left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руководителя</w:t>
                                  </w:r>
                                </w:p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0" w:line="158" w:lineRule="exact"/>
                                    <w:jc w:val="left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60" w:line="140" w:lineRule="exact"/>
                                    <w:jc w:val="left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Юридический</w:t>
                                  </w:r>
                                </w:p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адрес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60" w:line="140" w:lineRule="exact"/>
                                    <w:jc w:val="left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Почтовый</w:t>
                                  </w:r>
                                </w:p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адрес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0" w:line="158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ФИО</w:t>
                                  </w:r>
                                </w:p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0" w:line="158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 xml:space="preserve">уполномоченного по </w:t>
                                  </w:r>
                                  <w:proofErr w:type="spellStart"/>
                                  <w:r>
                                    <w:rPr>
                                      <w:rStyle w:val="Bodytext27pt"/>
                                    </w:rPr>
                                    <w:t>фармаконадзору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23369" w:rsidRDefault="00E35F6D">
                                  <w:pPr>
                                    <w:pStyle w:val="Bodytext20"/>
                                    <w:shd w:val="clear" w:color="auto" w:fill="auto"/>
                                    <w:spacing w:after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  <w:lang w:val="en-US" w:eastAsia="en-US" w:bidi="en-US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D2336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3369" w:rsidRDefault="00D233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369" w:rsidRDefault="00D233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.25pt;margin-top:615.35pt;width:467.75pt;height:65.8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RF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" filled="f" stroked="f">
                <v:textbox style="mso-fit-shape-to-text:t" inset="0,0,0,0">
                  <w:txbxContent>
                    <w:p w:rsidR="00D23369" w:rsidRDefault="00E35F6D">
                      <w:pPr>
                        <w:pStyle w:val="Tablecaption"/>
                        <w:shd w:val="clear" w:color="auto" w:fill="auto"/>
                        <w:spacing w:line="202" w:lineRule="exact"/>
                      </w:pPr>
                      <w:r>
                        <w:rPr>
                          <w:rStyle w:val="TablecaptionExact0"/>
                        </w:rPr>
                        <w:t>Сведения, необходимые для получения персонифицированного доступа к системе АИС «Нежелательные побочные реакции»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4"/>
                        <w:gridCol w:w="989"/>
                        <w:gridCol w:w="1003"/>
                        <w:gridCol w:w="850"/>
                        <w:gridCol w:w="773"/>
                        <w:gridCol w:w="643"/>
                        <w:gridCol w:w="1406"/>
                        <w:gridCol w:w="902"/>
                        <w:gridCol w:w="898"/>
                        <w:gridCol w:w="907"/>
                      </w:tblGrid>
                      <w:tr w:rsidR="00D23369"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6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7pt"/>
                              </w:rPr>
                              <w:t>Название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before="60" w:after="0" w:line="140" w:lineRule="exact"/>
                              <w:jc w:val="left"/>
                            </w:pPr>
                            <w:r>
                              <w:rPr>
                                <w:rStyle w:val="Bodytext27pt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58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</w:rPr>
                              <w:t>Ф.И.О.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58" w:lineRule="exact"/>
                              <w:jc w:val="left"/>
                            </w:pPr>
                            <w:r>
                              <w:rPr>
                                <w:rStyle w:val="Bodytext27pt"/>
                              </w:rPr>
                              <w:t>руководителя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58" w:lineRule="exact"/>
                              <w:jc w:val="left"/>
                            </w:pPr>
                            <w:r>
                              <w:rPr>
                                <w:rStyle w:val="Bodytext27pt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60" w:line="140" w:lineRule="exact"/>
                              <w:jc w:val="left"/>
                            </w:pPr>
                            <w:r>
                              <w:rPr>
                                <w:rStyle w:val="Bodytext27pt"/>
                              </w:rPr>
                              <w:t>Юридический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before="60" w:after="0" w:line="140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</w:rPr>
                              <w:t>адрес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60" w:line="140" w:lineRule="exact"/>
                              <w:jc w:val="left"/>
                            </w:pPr>
                            <w:r>
                              <w:rPr>
                                <w:rStyle w:val="Bodytext27pt"/>
                              </w:rPr>
                              <w:t>Почтовый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before="60" w:after="0" w:line="140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</w:rPr>
                              <w:t>адрес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40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Bodytext27pt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58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</w:rPr>
                              <w:t>ФИО</w:t>
                            </w:r>
                          </w:p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58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</w:rPr>
                              <w:t xml:space="preserve">уполномоченного по </w:t>
                            </w:r>
                            <w:proofErr w:type="spellStart"/>
                            <w:r>
                              <w:rPr>
                                <w:rStyle w:val="Bodytext27pt"/>
                              </w:rPr>
                              <w:t>фармаконадзору</w:t>
                            </w:r>
                            <w:proofErr w:type="spellEnd"/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Bodytext27pt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7pt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23369" w:rsidRDefault="00E35F6D">
                            <w:pPr>
                              <w:pStyle w:val="Bodytext20"/>
                              <w:shd w:val="clear" w:color="auto" w:fill="auto"/>
                              <w:spacing w:after="0" w:line="140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  <w:lang w:val="en-US" w:eastAsia="en-US" w:bidi="en-US"/>
                              </w:rPr>
                              <w:t>E-mail</w:t>
                            </w:r>
                          </w:p>
                        </w:tc>
                      </w:tr>
                      <w:tr w:rsidR="00D2336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23369" w:rsidRDefault="00D233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23369" w:rsidRDefault="00D2336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360" w:lineRule="exact"/>
      </w:pPr>
    </w:p>
    <w:p w:rsidR="00D23369" w:rsidRDefault="00D23369">
      <w:pPr>
        <w:spacing w:line="654" w:lineRule="exact"/>
      </w:pPr>
    </w:p>
    <w:p w:rsidR="00D23369" w:rsidRDefault="00D23369">
      <w:pPr>
        <w:rPr>
          <w:sz w:val="2"/>
          <w:szCs w:val="2"/>
        </w:rPr>
      </w:pPr>
    </w:p>
    <w:sectPr w:rsidR="00D23369">
      <w:type w:val="continuous"/>
      <w:pgSz w:w="11900" w:h="16840"/>
      <w:pgMar w:top="1191" w:right="1249" w:bottom="1191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38" w:rsidRDefault="00E35F6D">
      <w:r>
        <w:separator/>
      </w:r>
    </w:p>
  </w:endnote>
  <w:endnote w:type="continuationSeparator" w:id="0">
    <w:p w:rsidR="00D13538" w:rsidRDefault="00E3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69" w:rsidRDefault="00E35F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CFD3782" wp14:editId="59474E6A">
              <wp:simplePos x="0" y="0"/>
              <wp:positionH relativeFrom="page">
                <wp:posOffset>814070</wp:posOffset>
              </wp:positionH>
              <wp:positionV relativeFrom="page">
                <wp:posOffset>9953625</wp:posOffset>
              </wp:positionV>
              <wp:extent cx="5931535" cy="17526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369" w:rsidRDefault="00E35F6D">
                          <w:pPr>
                            <w:pStyle w:val="Headerorfooter0"/>
                            <w:shd w:val="clear" w:color="auto" w:fill="auto"/>
                            <w:tabs>
                              <w:tab w:val="right" w:pos="9341"/>
                            </w:tabs>
                            <w:spacing w:line="240" w:lineRule="auto"/>
                          </w:pPr>
                          <w:r>
                            <w:rPr>
                              <w:rStyle w:val="Headerorfooter12ptBold"/>
                            </w:rPr>
                            <w:t>42</w:t>
                          </w:r>
                          <w:r>
                            <w:rPr>
                              <w:rStyle w:val="Headerorfooter12ptBold"/>
                            </w:rPr>
                            <w:tab/>
                          </w:r>
                          <w:r>
                            <w:rPr>
                              <w:rStyle w:val="Headerorfooter1"/>
                            </w:rPr>
                            <w:t>Безопасность и риск фармакотерапии. Октябрь - декабрь 2016. №4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64.1pt;margin-top:783.75pt;width:467.05pt;height:13.8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3ssA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" filled="f" stroked="f">
              <v:textbox style="mso-fit-shape-to-text:t" inset="0,0,0,0">
                <w:txbxContent>
                  <w:p w:rsidR="00D23369" w:rsidRDefault="00E35F6D">
                    <w:pPr>
                      <w:pStyle w:val="Headerorfooter0"/>
                      <w:shd w:val="clear" w:color="auto" w:fill="auto"/>
                      <w:tabs>
                        <w:tab w:val="right" w:pos="9341"/>
                      </w:tabs>
                      <w:spacing w:line="240" w:lineRule="auto"/>
                    </w:pPr>
                    <w:r>
                      <w:rPr>
                        <w:rStyle w:val="Headerorfooter12ptBold"/>
                      </w:rPr>
                      <w:t>42</w:t>
                    </w:r>
                    <w:r>
                      <w:rPr>
                        <w:rStyle w:val="Headerorfooter12ptBold"/>
                      </w:rPr>
                      <w:tab/>
                    </w:r>
                    <w:r>
                      <w:rPr>
                        <w:rStyle w:val="Headerorfooter1"/>
                      </w:rPr>
                      <w:t>Безопасность и риск фармакотерапии. Октябрь - декабрь 2016. №4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69" w:rsidRDefault="00E35F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C932F79" wp14:editId="45910175">
              <wp:simplePos x="0" y="0"/>
              <wp:positionH relativeFrom="page">
                <wp:posOffset>810895</wp:posOffset>
              </wp:positionH>
              <wp:positionV relativeFrom="page">
                <wp:posOffset>9953625</wp:posOffset>
              </wp:positionV>
              <wp:extent cx="5928360" cy="175260"/>
              <wp:effectExtent l="1270" t="0" r="444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3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369" w:rsidRDefault="00E35F6D">
                          <w:pPr>
                            <w:pStyle w:val="Headerorfooter0"/>
                            <w:shd w:val="clear" w:color="auto" w:fill="auto"/>
                            <w:tabs>
                              <w:tab w:val="right" w:pos="9336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Безопасность и риск фармакотерапии. Октябрь - декабрь 2016. №4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12ptBold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63.85pt;margin-top:783.75pt;width:466.8pt;height:13.8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92r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" filled="f" stroked="f">
              <v:textbox style="mso-fit-shape-to-text:t" inset="0,0,0,0">
                <w:txbxContent>
                  <w:p w:rsidR="00D23369" w:rsidRDefault="00E35F6D">
                    <w:pPr>
                      <w:pStyle w:val="Headerorfooter0"/>
                      <w:shd w:val="clear" w:color="auto" w:fill="auto"/>
                      <w:tabs>
                        <w:tab w:val="right" w:pos="9336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Безопасность и риск фармакотерапии. Октябрь - декабрь 2016. №4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12ptBold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69" w:rsidRDefault="00D23369"/>
  </w:footnote>
  <w:footnote w:type="continuationSeparator" w:id="0">
    <w:p w:rsidR="00D23369" w:rsidRDefault="00D233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69" w:rsidRDefault="00E35F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DB27D00" wp14:editId="337224DE">
              <wp:simplePos x="0" y="0"/>
              <wp:positionH relativeFrom="page">
                <wp:posOffset>814070</wp:posOffset>
              </wp:positionH>
              <wp:positionV relativeFrom="page">
                <wp:posOffset>611505</wp:posOffset>
              </wp:positionV>
              <wp:extent cx="622935" cy="175260"/>
              <wp:effectExtent l="4445" t="1905" r="127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369" w:rsidRDefault="00E35F6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2ptBold"/>
                            </w:rPr>
                            <w:t>РАЗНОЕ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4.1pt;margin-top:48.15pt;width:49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" filled="f" stroked="f">
              <v:textbox style="mso-fit-shape-to-text:t" inset="0,0,0,0">
                <w:txbxContent>
                  <w:p w:rsidR="00D23369" w:rsidRDefault="00E35F6D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2ptBold"/>
                      </w:rPr>
                      <w:t>РАЗНОЕ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69" w:rsidRDefault="00E35F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F9830B2" wp14:editId="2C90DDA1">
              <wp:simplePos x="0" y="0"/>
              <wp:positionH relativeFrom="page">
                <wp:posOffset>6090285</wp:posOffset>
              </wp:positionH>
              <wp:positionV relativeFrom="page">
                <wp:posOffset>611505</wp:posOffset>
              </wp:positionV>
              <wp:extent cx="622935" cy="175260"/>
              <wp:effectExtent l="3810" t="1905" r="190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369" w:rsidRDefault="00E35F6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2ptBold"/>
                            </w:rPr>
                            <w:t>РАЗНОЕ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79.55pt;margin-top:48.15pt;width:49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" filled="f" stroked="f">
              <v:textbox style="mso-fit-shape-to-text:t" inset="0,0,0,0">
                <w:txbxContent>
                  <w:p w:rsidR="00D23369" w:rsidRDefault="00E35F6D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2ptBold"/>
                      </w:rPr>
                      <w:t>РАЗНОЕ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C6E"/>
    <w:multiLevelType w:val="multilevel"/>
    <w:tmpl w:val="30EA0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A145D"/>
    <w:multiLevelType w:val="multilevel"/>
    <w:tmpl w:val="AE080E1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D5AE9"/>
    <w:multiLevelType w:val="multilevel"/>
    <w:tmpl w:val="B7A4A8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A6721"/>
    <w:multiLevelType w:val="multilevel"/>
    <w:tmpl w:val="6262BD5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466DE0"/>
    <w:multiLevelType w:val="multilevel"/>
    <w:tmpl w:val="0292DBE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1812F0"/>
    <w:multiLevelType w:val="multilevel"/>
    <w:tmpl w:val="824C11C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69"/>
    <w:rsid w:val="004375B5"/>
    <w:rsid w:val="00D13538"/>
    <w:rsid w:val="00D23369"/>
    <w:rsid w:val="00E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2ptBold">
    <w:name w:val="Header or footer + 12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Exact">
    <w:name w:val="Table caption Exact"/>
    <w:basedOn w:val="a0"/>
    <w:link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BoldExact">
    <w:name w:val="Table caption + Bold Exact"/>
    <w:basedOn w:val="Tabl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Exact0">
    <w:name w:val="Table caption Exact"/>
    <w:basedOn w:val="Tabl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Exact1">
    <w:name w:val="Table caption Exact"/>
    <w:basedOn w:val="Tabl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Heading2Exact">
    <w:name w:val="Heading #2 Exact"/>
    <w:basedOn w:val="a0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2NotBoldExact">
    <w:name w:val="Heading #2 + Not Bold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Exact0">
    <w:name w:val="Body text (3)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NotBoldExact">
    <w:name w:val="Body text (3) + Not Bold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17" w:lineRule="exact"/>
      <w:ind w:firstLine="12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">
    <w:name w:val="Table caption"/>
    <w:basedOn w:val="a"/>
    <w:link w:val="Tablecaption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2ptBold">
    <w:name w:val="Header or footer + 12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Exact">
    <w:name w:val="Table caption Exact"/>
    <w:basedOn w:val="a0"/>
    <w:link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BoldExact">
    <w:name w:val="Table caption + Bold Exact"/>
    <w:basedOn w:val="Tabl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Exact0">
    <w:name w:val="Table caption Exact"/>
    <w:basedOn w:val="Tabl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Exact1">
    <w:name w:val="Table caption Exact"/>
    <w:basedOn w:val="Tabl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Heading2Exact">
    <w:name w:val="Heading #2 Exact"/>
    <w:basedOn w:val="a0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2NotBoldExact">
    <w:name w:val="Heading #2 + Not Bold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Exact0">
    <w:name w:val="Body text (3)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NotBoldExact">
    <w:name w:val="Body text (3) + Not Bold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17" w:lineRule="exact"/>
      <w:ind w:firstLine="12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">
    <w:name w:val="Table caption"/>
    <w:basedOn w:val="a"/>
    <w:link w:val="Tablecaption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pr.roszdravnadzo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harm@roszdravnadzor.ru" TargetMode="External"/><Relationship Id="rId17" Type="http://schemas.openxmlformats.org/officeDocument/2006/relationships/hyperlink" Target="mailto:pharm@roszdravnadzo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pr.roszdravnadzo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harm@roszdravnadzor.r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harm@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2016-04.vp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2016-04.vp</dc:title>
  <dc:creator>blagovidov</dc:creator>
  <cp:lastModifiedBy>Зуев Сергей</cp:lastModifiedBy>
  <cp:revision>2</cp:revision>
  <dcterms:created xsi:type="dcterms:W3CDTF">2017-06-27T16:02:00Z</dcterms:created>
  <dcterms:modified xsi:type="dcterms:W3CDTF">2017-06-27T16:02:00Z</dcterms:modified>
</cp:coreProperties>
</file>